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E4919" w14:textId="010A4FD5" w:rsidR="003C75C2" w:rsidRPr="00D77A17" w:rsidRDefault="00F353D3" w:rsidP="00557E0F">
      <w:pPr>
        <w:pStyle w:val="Heading1"/>
      </w:pPr>
      <w:r>
        <w:t xml:space="preserve">fUSO- </w:t>
      </w:r>
      <w:r w:rsidR="003970AB">
        <w:t xml:space="preserve">ICT in het </w:t>
      </w:r>
      <w:r w:rsidR="00F2575E" w:rsidRPr="00D77A17">
        <w:t>onderwijs</w:t>
      </w:r>
      <w:r w:rsidR="005B7583">
        <w:t xml:space="preserve"> – Feedbackfruits</w:t>
      </w:r>
    </w:p>
    <w:p w14:paraId="6E6733B9" w14:textId="27400C7A" w:rsidR="00023805" w:rsidRPr="00D77A17" w:rsidRDefault="00F2575E" w:rsidP="00E8483A">
      <w:pPr>
        <w:rPr>
          <w:b/>
          <w:sz w:val="20"/>
          <w:szCs w:val="20"/>
        </w:rPr>
      </w:pPr>
      <w:r w:rsidRPr="00D77A17">
        <w:rPr>
          <w:b/>
          <w:sz w:val="20"/>
          <w:szCs w:val="20"/>
        </w:rPr>
        <w:t>(</w:t>
      </w:r>
      <w:r w:rsidR="00B6385F">
        <w:rPr>
          <w:b/>
          <w:sz w:val="20"/>
          <w:szCs w:val="20"/>
        </w:rPr>
        <w:t>Die</w:t>
      </w:r>
      <w:r w:rsidR="003A4FE5">
        <w:rPr>
          <w:b/>
          <w:sz w:val="20"/>
          <w:szCs w:val="20"/>
        </w:rPr>
        <w:t>u</w:t>
      </w:r>
      <w:r w:rsidR="00B6385F">
        <w:rPr>
          <w:b/>
          <w:sz w:val="20"/>
          <w:szCs w:val="20"/>
        </w:rPr>
        <w:t>wke van de</w:t>
      </w:r>
      <w:r w:rsidR="003A4FE5">
        <w:rPr>
          <w:b/>
          <w:sz w:val="20"/>
          <w:szCs w:val="20"/>
        </w:rPr>
        <w:t>r</w:t>
      </w:r>
      <w:r w:rsidR="00B6385F">
        <w:rPr>
          <w:b/>
          <w:sz w:val="20"/>
          <w:szCs w:val="20"/>
        </w:rPr>
        <w:t xml:space="preserve"> Poel</w:t>
      </w:r>
      <w:r w:rsidRPr="00D77A17">
        <w:rPr>
          <w:b/>
          <w:sz w:val="20"/>
          <w:szCs w:val="20"/>
        </w:rPr>
        <w:t>)</w:t>
      </w:r>
      <w:r w:rsidR="00936F8F" w:rsidRPr="00D77A17">
        <w:rPr>
          <w:b/>
          <w:sz w:val="20"/>
          <w:szCs w:val="20"/>
        </w:rPr>
        <w:t xml:space="preserve"> </w:t>
      </w:r>
    </w:p>
    <w:p w14:paraId="083832C7" w14:textId="05416644" w:rsidR="004A3EBC" w:rsidRPr="00B321FC" w:rsidRDefault="00E91436" w:rsidP="00271B05">
      <w:pPr>
        <w:widowControl w:val="0"/>
        <w:autoSpaceDE w:val="0"/>
        <w:autoSpaceDN w:val="0"/>
        <w:adjustRightInd w:val="0"/>
        <w:rPr>
          <w:rFonts w:cs="Helvetica"/>
        </w:rPr>
      </w:pPr>
      <w:r w:rsidRPr="00271B05">
        <w:rPr>
          <w:rStyle w:val="Heading2Char"/>
        </w:rPr>
        <w:t>Titel van het project</w:t>
      </w:r>
      <w:r w:rsidRPr="00B6385F">
        <w:rPr>
          <w:rStyle w:val="Heading2Char"/>
          <w:b w:val="0"/>
        </w:rPr>
        <w:t>:</w:t>
      </w:r>
      <w:r w:rsidRPr="00B6385F">
        <w:rPr>
          <w:rFonts w:cs="Calibri"/>
          <w:b/>
          <w:sz w:val="20"/>
          <w:szCs w:val="20"/>
        </w:rPr>
        <w:t xml:space="preserve"> </w:t>
      </w:r>
      <w:r w:rsidR="00B6385F" w:rsidRPr="00B321FC">
        <w:rPr>
          <w:rFonts w:cs="Calibri"/>
          <w:b/>
        </w:rPr>
        <w:t xml:space="preserve">Feedbackfruits </w:t>
      </w:r>
      <w:r w:rsidR="00B6385F" w:rsidRPr="00B321FC">
        <w:rPr>
          <w:rFonts w:cs="Calibri"/>
        </w:rPr>
        <w:t>ingezet als digitale leeromgeving van een</w:t>
      </w:r>
      <w:r w:rsidR="00B321FC">
        <w:rPr>
          <w:rFonts w:cs="Calibri"/>
        </w:rPr>
        <w:t xml:space="preserve"> aantal</w:t>
      </w:r>
      <w:r w:rsidR="00B6385F" w:rsidRPr="00B321FC">
        <w:rPr>
          <w:rFonts w:cs="Calibri"/>
        </w:rPr>
        <w:t xml:space="preserve"> master</w:t>
      </w:r>
      <w:r w:rsidR="001D20CE" w:rsidRPr="00B321FC">
        <w:rPr>
          <w:rFonts w:cs="Calibri"/>
        </w:rPr>
        <w:t>va</w:t>
      </w:r>
      <w:r w:rsidR="00B6385F" w:rsidRPr="00B321FC">
        <w:rPr>
          <w:rFonts w:cs="Calibri"/>
        </w:rPr>
        <w:t>k</w:t>
      </w:r>
      <w:r w:rsidR="00B321FC">
        <w:rPr>
          <w:rFonts w:cs="Calibri"/>
        </w:rPr>
        <w:t>ken:</w:t>
      </w:r>
      <w:r w:rsidR="00B6385F" w:rsidRPr="00B321FC">
        <w:rPr>
          <w:rFonts w:cs="Calibri"/>
        </w:rPr>
        <w:t xml:space="preserve"> </w:t>
      </w:r>
      <w:r w:rsidR="003A4FE5" w:rsidRPr="00B321FC">
        <w:rPr>
          <w:rFonts w:cs="Calibri"/>
        </w:rPr>
        <w:t>MA Neerlandistiek</w:t>
      </w:r>
      <w:r w:rsidR="00B6385F" w:rsidRPr="00B321FC">
        <w:rPr>
          <w:rFonts w:cs="Calibri"/>
        </w:rPr>
        <w:t>: Schrijverschap als ondernemerschap</w:t>
      </w:r>
      <w:r w:rsidR="001B669D" w:rsidRPr="00B321FC">
        <w:rPr>
          <w:rFonts w:cs="Calibri"/>
        </w:rPr>
        <w:t xml:space="preserve"> (Laurens Ham e.a.)  en Taalvariatie in het Nederlands: praktijk en beleid (Marjo van Koppen)</w:t>
      </w:r>
      <w:r w:rsidR="00271B05" w:rsidRPr="00B321FC">
        <w:rPr>
          <w:rFonts w:cs="Calibri"/>
        </w:rPr>
        <w:t>.</w:t>
      </w:r>
    </w:p>
    <w:p w14:paraId="6F00A56D" w14:textId="77777777" w:rsidR="00ED76BB" w:rsidRPr="00ED76BB" w:rsidRDefault="00271B05" w:rsidP="00271B05">
      <w:pPr>
        <w:pStyle w:val="Heading2"/>
      </w:pPr>
      <w:r>
        <w:t>C</w:t>
      </w:r>
      <w:r w:rsidR="00D071A8" w:rsidRPr="00D77A17">
        <w:t xml:space="preserve">ontext: </w:t>
      </w:r>
    </w:p>
    <w:p w14:paraId="06D73C17" w14:textId="4EBD1203" w:rsidR="00271B05" w:rsidRPr="00271B05" w:rsidRDefault="00271B05" w:rsidP="00271B05">
      <w:pPr>
        <w:pStyle w:val="ListParagraph"/>
        <w:widowControl w:val="0"/>
        <w:numPr>
          <w:ilvl w:val="1"/>
          <w:numId w:val="3"/>
        </w:numPr>
        <w:autoSpaceDE w:val="0"/>
        <w:autoSpaceDN w:val="0"/>
        <w:adjustRightInd w:val="0"/>
        <w:rPr>
          <w:sz w:val="20"/>
          <w:szCs w:val="20"/>
        </w:rPr>
      </w:pPr>
      <w:r w:rsidRPr="00B321FC">
        <w:rPr>
          <w:rFonts w:cs="Calibri"/>
          <w:b/>
        </w:rPr>
        <w:t>Doel:</w:t>
      </w:r>
      <w:r w:rsidRPr="00271B05">
        <w:rPr>
          <w:rFonts w:cs="Calibri"/>
          <w:b/>
          <w:sz w:val="20"/>
          <w:szCs w:val="20"/>
        </w:rPr>
        <w:t xml:space="preserve"> </w:t>
      </w:r>
      <w:r w:rsidR="00B6385F">
        <w:t xml:space="preserve">De </w:t>
      </w:r>
      <w:r w:rsidR="00DF1972">
        <w:t>elektronische</w:t>
      </w:r>
      <w:r w:rsidR="00B6385F">
        <w:t xml:space="preserve"> leeromgeving van de module aantrekkelijker maken en de studenten meer en makkelijker met elkaar samen laten werken</w:t>
      </w:r>
      <w:r w:rsidR="003A4FE5">
        <w:t xml:space="preserve"> (ook buiten de college-uren)</w:t>
      </w:r>
      <w:r w:rsidR="00B6385F">
        <w:t xml:space="preserve"> en </w:t>
      </w:r>
      <w:r w:rsidR="003A4FE5">
        <w:t>actief feedback te laten geven op het werk van medestudenten (peer review)</w:t>
      </w:r>
      <w:r w:rsidR="00B6385F">
        <w:t>.</w:t>
      </w:r>
    </w:p>
    <w:p w14:paraId="0A28EAA4" w14:textId="4EE09AC4" w:rsidR="00271B05" w:rsidRPr="00271B05" w:rsidRDefault="00271B05" w:rsidP="00271B05">
      <w:pPr>
        <w:pStyle w:val="ListParagraph"/>
        <w:widowControl w:val="0"/>
        <w:numPr>
          <w:ilvl w:val="1"/>
          <w:numId w:val="3"/>
        </w:numPr>
        <w:autoSpaceDE w:val="0"/>
        <w:autoSpaceDN w:val="0"/>
        <w:adjustRightInd w:val="0"/>
        <w:rPr>
          <w:sz w:val="20"/>
          <w:szCs w:val="20"/>
        </w:rPr>
      </w:pPr>
      <w:r w:rsidRPr="00271B05">
        <w:rPr>
          <w:b/>
        </w:rPr>
        <w:t>Doelgroep:</w:t>
      </w:r>
      <w:r>
        <w:rPr>
          <w:b/>
        </w:rPr>
        <w:t xml:space="preserve"> </w:t>
      </w:r>
      <w:r w:rsidR="00DF1972">
        <w:t>Master</w:t>
      </w:r>
      <w:r>
        <w:t>studenten</w:t>
      </w:r>
      <w:r w:rsidR="003A4FE5">
        <w:t xml:space="preserve"> vooral</w:t>
      </w:r>
      <w:r w:rsidR="00B321FC">
        <w:t>,</w:t>
      </w:r>
      <w:r w:rsidR="003A4FE5">
        <w:t xml:space="preserve"> maar niet alleen van de MA </w:t>
      </w:r>
      <w:r w:rsidR="00DF1972">
        <w:t>Ne</w:t>
      </w:r>
      <w:r w:rsidR="003A4FE5">
        <w:t>erlandistiek</w:t>
      </w:r>
      <w:r w:rsidR="00B321FC">
        <w:t>.</w:t>
      </w:r>
      <w:r w:rsidR="003A4FE5">
        <w:t xml:space="preserve"> </w:t>
      </w:r>
    </w:p>
    <w:p w14:paraId="5EBE5677" w14:textId="5EA79AF7" w:rsidR="00271B05" w:rsidRPr="00271B05" w:rsidRDefault="00271B05" w:rsidP="00271B05">
      <w:pPr>
        <w:pStyle w:val="ListParagraph"/>
        <w:widowControl w:val="0"/>
        <w:numPr>
          <w:ilvl w:val="1"/>
          <w:numId w:val="3"/>
        </w:numPr>
        <w:autoSpaceDE w:val="0"/>
        <w:autoSpaceDN w:val="0"/>
        <w:adjustRightInd w:val="0"/>
        <w:rPr>
          <w:sz w:val="20"/>
          <w:szCs w:val="20"/>
        </w:rPr>
      </w:pPr>
      <w:r w:rsidRPr="00271B05">
        <w:rPr>
          <w:b/>
        </w:rPr>
        <w:t>Docenten:</w:t>
      </w:r>
      <w:r>
        <w:t xml:space="preserve"> </w:t>
      </w:r>
      <w:r w:rsidR="003A4FE5" w:rsidRPr="00B321FC">
        <w:t>drie docenten</w:t>
      </w:r>
      <w:r w:rsidR="00822065" w:rsidRPr="00B321FC">
        <w:t>.</w:t>
      </w:r>
      <w:r w:rsidR="00822065">
        <w:rPr>
          <w:sz w:val="20"/>
          <w:szCs w:val="20"/>
        </w:rPr>
        <w:t xml:space="preserve"> </w:t>
      </w:r>
    </w:p>
    <w:p w14:paraId="4707F89C" w14:textId="77777777" w:rsidR="00271B05" w:rsidRDefault="00D071A8" w:rsidP="00271B05">
      <w:pPr>
        <w:pStyle w:val="Heading2"/>
        <w:rPr>
          <w:sz w:val="20"/>
          <w:szCs w:val="20"/>
        </w:rPr>
      </w:pPr>
      <w:r w:rsidRPr="00271B05">
        <w:t>Interventie</w:t>
      </w:r>
      <w:r w:rsidR="00271B05">
        <w:t>:</w:t>
      </w:r>
      <w:r w:rsidR="00271B05" w:rsidRPr="00271B05">
        <w:rPr>
          <w:sz w:val="20"/>
          <w:szCs w:val="20"/>
        </w:rPr>
        <w:t xml:space="preserve"> </w:t>
      </w:r>
    </w:p>
    <w:p w14:paraId="1076F473" w14:textId="4B034DB1" w:rsidR="00DF1972" w:rsidRDefault="00DF1972" w:rsidP="00DF1972">
      <w:r>
        <w:t xml:space="preserve">Feedbackfruits is een elektronische leeromgeving waarin studenten het verplichte materiaal van de cursus kunnen vinden. Met elkaar kunnen discussiëren of elkaar vragen kunnen stellen. Waar de studenten opdrachten in kunnen leveren en elkaar op die ingeleverde opdrachten feedback kunnen geven. Binnen </w:t>
      </w:r>
      <w:r w:rsidR="003A4FE5">
        <w:t xml:space="preserve">een kerncursus van de MA Neerlandistiek </w:t>
      </w:r>
      <w:r>
        <w:t xml:space="preserve">is gebruik gemaakt van: de mogelijkheid om </w:t>
      </w:r>
      <w:r w:rsidR="003A4FE5">
        <w:t>de groepjes gezamenlijk aan opdrachten te laten werken, opdracht in te laten leveren en elkaar feedback te laten geven, om er</w:t>
      </w:r>
      <w:r>
        <w:t xml:space="preserve"> de literatuur van de cursus te plaatsen, de studenten te laten discussiëren over de literatuur</w:t>
      </w:r>
      <w:r w:rsidR="003A4FE5">
        <w:t xml:space="preserve"> en</w:t>
      </w:r>
      <w:r>
        <w:t xml:space="preserve"> een kennisclip te plaatsen.</w:t>
      </w:r>
    </w:p>
    <w:p w14:paraId="72F7A894" w14:textId="77777777" w:rsidR="00774A9F" w:rsidRPr="00DF1972" w:rsidRDefault="00774A9F" w:rsidP="00DF1972"/>
    <w:p w14:paraId="05DDAD2C" w14:textId="77777777" w:rsidR="004B6BBC" w:rsidRDefault="004B6BBC" w:rsidP="003F20E9">
      <w:pPr>
        <w:ind w:left="1276"/>
      </w:pPr>
      <w:r w:rsidRPr="00D77A17">
        <w:rPr>
          <w:rFonts w:cs="Calibri"/>
          <w:b/>
          <w:noProof/>
          <w:sz w:val="20"/>
          <w:szCs w:val="20"/>
          <w:lang w:eastAsia="nl-NL"/>
        </w:rPr>
        <mc:AlternateContent>
          <mc:Choice Requires="wps">
            <w:drawing>
              <wp:inline distT="0" distB="0" distL="0" distR="0" wp14:anchorId="48E3A399" wp14:editId="0BDB2A78">
                <wp:extent cx="4511040" cy="1543050"/>
                <wp:effectExtent l="0" t="0" r="22860" b="19050"/>
                <wp:docPr id="1" name="Text Box 1"/>
                <wp:cNvGraphicFramePr/>
                <a:graphic xmlns:a="http://schemas.openxmlformats.org/drawingml/2006/main">
                  <a:graphicData uri="http://schemas.microsoft.com/office/word/2010/wordprocessingShape">
                    <wps:wsp>
                      <wps:cNvSpPr txBox="1"/>
                      <wps:spPr>
                        <a:xfrm>
                          <a:off x="0" y="0"/>
                          <a:ext cx="4511040" cy="1543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7394F52" w14:textId="62E69F45" w:rsidR="00D014E0" w:rsidRPr="00B321FC" w:rsidRDefault="00D014E0" w:rsidP="004B6BBC">
                            <w:pPr>
                              <w:jc w:val="center"/>
                              <w:rPr>
                                <w:sz w:val="18"/>
                                <w:szCs w:val="18"/>
                              </w:rPr>
                            </w:pPr>
                            <w:r w:rsidRPr="00B321FC">
                              <w:rPr>
                                <w:b/>
                                <w:sz w:val="18"/>
                                <w:szCs w:val="18"/>
                              </w:rPr>
                              <w:t>Feedbackfruits:</w:t>
                            </w:r>
                            <w:r w:rsidRPr="00B321FC">
                              <w:rPr>
                                <w:sz w:val="18"/>
                                <w:szCs w:val="18"/>
                              </w:rPr>
                              <w:t>. FeedbackFruits is een online leeromgeving die blended learning faciliteert in je onderwijs. De kracht van FeedbackFruits is het stimuleren van interactie door middel van discussie, feedback en kennisuitwisseling. Een cursusomgeving in FeedbackFruits is ingedeeld in vier onderdelen: Dialog, Share, Live en Learn. In deze onderdelen kun je onder andere met elkaar discussiëren, vragen stellen en beantwoorden, leermaterialen uitwisselen (zoals filmpjes en documenten), op deze materialen feedback geven en kunnen studenten zelf aantekeningen en samenvattingen maken van de stof die zij belangrijk vinden. Ook kent FeedbackFruits een votingtool die tijdens de colleges kan worden ingezet. Meer uitleg en</w:t>
                            </w:r>
                            <w:r w:rsidR="00B321FC">
                              <w:rPr>
                                <w:sz w:val="18"/>
                                <w:szCs w:val="18"/>
                              </w:rPr>
                              <w:t xml:space="preserve"> instructie is te vinden op de Educ</w:t>
                            </w:r>
                            <w:r w:rsidRPr="00B321FC">
                              <w:rPr>
                                <w:sz w:val="18"/>
                                <w:szCs w:val="18"/>
                              </w:rPr>
                              <w:t>ate-it sites van de UU.</w:t>
                            </w:r>
                          </w:p>
                          <w:p w14:paraId="7CA4D281" w14:textId="2467CB54" w:rsidR="00D014E0" w:rsidRPr="00822065" w:rsidRDefault="00D014E0" w:rsidP="004B6BBC">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355.2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" fillcolor="white [3201]" strokecolor="#4f81bd [3204]" strokeweight="2pt">
                <v:textbox>
                  <w:txbxContent>
                    <w:p w14:paraId="47394F52" w14:textId="62E69F45" w:rsidR="00D014E0" w:rsidRPr="00B321FC" w:rsidRDefault="00D014E0" w:rsidP="004B6BBC">
                      <w:pPr>
                        <w:jc w:val="center"/>
                        <w:rPr>
                          <w:sz w:val="18"/>
                          <w:szCs w:val="18"/>
                        </w:rPr>
                      </w:pPr>
                      <w:r w:rsidRPr="00B321FC">
                        <w:rPr>
                          <w:b/>
                          <w:sz w:val="18"/>
                          <w:szCs w:val="18"/>
                        </w:rPr>
                        <w:t>Feedbackfruits:</w:t>
                      </w:r>
                      <w:r w:rsidRPr="00B321FC">
                        <w:rPr>
                          <w:sz w:val="18"/>
                          <w:szCs w:val="18"/>
                        </w:rPr>
                        <w:t>. FeedbackFruits is een online leeromgeving die blended learning faciliteert in je onderwijs. De kracht van FeedbackFruits is het stimuleren van interactie door middel van discussie, feedback en kennisuitwisseling. Een cursusomgeving in FeedbackFruits is ingedeeld in vier onderdelen: Dialog, Share, Live en Learn. In deze onderdelen kun je onder andere met elkaar discussiëren, vragen stellen en beantwoorden, leermaterialen uitwisselen (zoals filmpjes en documenten), op deze materialen feedback geven en kunnen studenten zelf aantekeningen en samenvattingen maken van de stof die zij belangrijk vinden. Ook kent FeedbackFruits een votingtool die tijdens de colleges kan worden ingezet. Meer uitleg en</w:t>
                      </w:r>
                      <w:r w:rsidR="00B321FC">
                        <w:rPr>
                          <w:sz w:val="18"/>
                          <w:szCs w:val="18"/>
                        </w:rPr>
                        <w:t xml:space="preserve"> instructie is te vinden op de Educ</w:t>
                      </w:r>
                      <w:r w:rsidRPr="00B321FC">
                        <w:rPr>
                          <w:sz w:val="18"/>
                          <w:szCs w:val="18"/>
                        </w:rPr>
                        <w:t>ate-it sites van de UU.</w:t>
                      </w:r>
                    </w:p>
                    <w:p w14:paraId="7CA4D281" w14:textId="2467CB54" w:rsidR="00D014E0" w:rsidRPr="00822065" w:rsidRDefault="00D014E0" w:rsidP="004B6BBC">
                      <w:pPr>
                        <w:jc w:val="center"/>
                        <w:rPr>
                          <w:sz w:val="16"/>
                        </w:rPr>
                      </w:pPr>
                    </w:p>
                  </w:txbxContent>
                </v:textbox>
                <w10:anchorlock/>
              </v:shape>
            </w:pict>
          </mc:Fallback>
        </mc:AlternateContent>
      </w:r>
    </w:p>
    <w:p w14:paraId="3A4BCF3C" w14:textId="77777777" w:rsidR="005604C8" w:rsidRDefault="005604C8" w:rsidP="00B52598">
      <w:pPr>
        <w:pStyle w:val="Heading2"/>
      </w:pPr>
    </w:p>
    <w:p w14:paraId="24492C2E" w14:textId="77777777" w:rsidR="00B52598" w:rsidRDefault="00B52598" w:rsidP="00B52598">
      <w:pPr>
        <w:pStyle w:val="Heading2"/>
      </w:pPr>
      <w:r>
        <w:t>Aanpak:</w:t>
      </w:r>
    </w:p>
    <w:p w14:paraId="1034DCB5" w14:textId="06A99DE8" w:rsidR="00EF5FB1" w:rsidRDefault="00EF5FB1" w:rsidP="00EF5FB1">
      <w:r>
        <w:t xml:space="preserve">De </w:t>
      </w:r>
      <w:r w:rsidR="003F107C">
        <w:t>Elektronische</w:t>
      </w:r>
      <w:r>
        <w:t xml:space="preserve"> leeromgeving is voorafgaand aan de cursus gemaakt en gevuld. Meest gebruikt</w:t>
      </w:r>
      <w:r w:rsidR="00B321FC">
        <w:t>e</w:t>
      </w:r>
      <w:r>
        <w:t xml:space="preserve"> </w:t>
      </w:r>
      <w:r w:rsidR="005265A9">
        <w:t xml:space="preserve">onderdelen van de leeromgeving zijn </w:t>
      </w:r>
      <w:r>
        <w:t xml:space="preserve">Share en </w:t>
      </w:r>
      <w:r w:rsidR="003A4FE5">
        <w:t>D</w:t>
      </w:r>
      <w:r>
        <w:t>ialo</w:t>
      </w:r>
      <w:r w:rsidR="003A4FE5">
        <w:t>g</w:t>
      </w:r>
      <w:r>
        <w:t xml:space="preserve">. In </w:t>
      </w:r>
      <w:r w:rsidR="003A4FE5">
        <w:t>S</w:t>
      </w:r>
      <w:r>
        <w:t xml:space="preserve">hare </w:t>
      </w:r>
      <w:r w:rsidR="003A4FE5">
        <w:t xml:space="preserve">kan alle literatuur van de cursus geplaatst worden. Als docent </w:t>
      </w:r>
      <w:r>
        <w:t>moet je</w:t>
      </w:r>
      <w:r w:rsidR="003A4FE5">
        <w:t xml:space="preserve"> </w:t>
      </w:r>
      <w:r>
        <w:t>wel goed nadenken over de titels van de mapjes</w:t>
      </w:r>
      <w:r w:rsidR="003A4FE5">
        <w:t xml:space="preserve"> zodat duidelijk is wat bij welk onderdeel van de cursus hoort</w:t>
      </w:r>
      <w:r>
        <w:t xml:space="preserve">. </w:t>
      </w:r>
      <w:r w:rsidR="003F107C">
        <w:t>Het voordeel van F</w:t>
      </w:r>
      <w:r w:rsidR="005265A9">
        <w:t>eedbackfruits</w:t>
      </w:r>
      <w:r>
        <w:t xml:space="preserve"> is dat </w:t>
      </w:r>
      <w:r w:rsidR="005265A9">
        <w:t>het programma de studenten de mogelijkheid biedt om te kunnen discussiëren</w:t>
      </w:r>
      <w:r>
        <w:t xml:space="preserve"> over</w:t>
      </w:r>
      <w:r w:rsidR="005265A9">
        <w:t xml:space="preserve"> </w:t>
      </w:r>
      <w:r w:rsidR="00453139">
        <w:t>specifieke passages uit de</w:t>
      </w:r>
      <w:r w:rsidR="005265A9">
        <w:t xml:space="preserve"> literatuur</w:t>
      </w:r>
      <w:r>
        <w:t xml:space="preserve">. </w:t>
      </w:r>
      <w:r w:rsidR="005265A9">
        <w:t xml:space="preserve">Daarnaast biedt het de mogelijkheid </w:t>
      </w:r>
      <w:r>
        <w:t xml:space="preserve">vragen </w:t>
      </w:r>
      <w:r w:rsidR="005265A9">
        <w:t>te</w:t>
      </w:r>
      <w:r>
        <w:t xml:space="preserve"> stellen </w:t>
      </w:r>
      <w:r w:rsidR="005265A9">
        <w:t xml:space="preserve">aan elkaar </w:t>
      </w:r>
      <w:r>
        <w:t>o</w:t>
      </w:r>
      <w:r w:rsidR="005265A9">
        <w:t>ver de literatuur</w:t>
      </w:r>
      <w:r w:rsidR="003F107C">
        <w:t xml:space="preserve">. Naast </w:t>
      </w:r>
      <w:r w:rsidR="003F107C">
        <w:lastRenderedPageBreak/>
        <w:t xml:space="preserve">literatuur kunnen er ook kennisclips in het Share gedeelte geplaatst worden. Dit geeft dus </w:t>
      </w:r>
      <w:r>
        <w:t xml:space="preserve">de mogelijkheid om op dezelfde plek bij de literatuur per week ook kennisclips te plaatsen. </w:t>
      </w:r>
    </w:p>
    <w:p w14:paraId="0959F79C" w14:textId="77777777" w:rsidR="005604C8" w:rsidRDefault="005604C8" w:rsidP="00EF5FB1">
      <w:r w:rsidRPr="005604C8">
        <w:rPr>
          <w:noProof/>
          <w:lang w:eastAsia="nl-NL"/>
        </w:rPr>
        <w:drawing>
          <wp:inline distT="0" distB="0" distL="0" distR="0" wp14:anchorId="406378C2" wp14:editId="54BC2BFE">
            <wp:extent cx="5381633" cy="3363595"/>
            <wp:effectExtent l="0" t="0" r="3175" b="0"/>
            <wp:docPr id="3" name="Afbeelding 1" descr="Macintosh HD:Users:mirjambastings:Desktop:Schermafbeelding 2017-02-07 om 09.5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rjambastings:Desktop:Schermafbeelding 2017-02-07 om 09.55.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33" cy="3363595"/>
                    </a:xfrm>
                    <a:prstGeom prst="rect">
                      <a:avLst/>
                    </a:prstGeom>
                    <a:noFill/>
                    <a:ln>
                      <a:noFill/>
                    </a:ln>
                  </pic:spPr>
                </pic:pic>
              </a:graphicData>
            </a:graphic>
          </wp:inline>
        </w:drawing>
      </w:r>
    </w:p>
    <w:p w14:paraId="48EE0806" w14:textId="341B863A" w:rsidR="00EF5FB1" w:rsidRDefault="003F107C" w:rsidP="00EF5FB1">
      <w:r>
        <w:t>Onder de knop</w:t>
      </w:r>
      <w:r w:rsidR="00EF5FB1">
        <w:t xml:space="preserve"> </w:t>
      </w:r>
      <w:r w:rsidR="00453139">
        <w:t>D</w:t>
      </w:r>
      <w:r w:rsidR="00EF5FB1">
        <w:t xml:space="preserve">ialog kunnen studenten als hele groep of in </w:t>
      </w:r>
      <w:r>
        <w:t>subgroepen</w:t>
      </w:r>
      <w:r w:rsidR="00EF5FB1">
        <w:t xml:space="preserve"> </w:t>
      </w:r>
      <w:r>
        <w:t>met elkaar discussiëren</w:t>
      </w:r>
      <w:r w:rsidR="00453139">
        <w:t xml:space="preserve">, in dit geval over </w:t>
      </w:r>
      <w:r w:rsidR="00EF5FB1">
        <w:t xml:space="preserve">de opdrachten die ze per week moesten inleveren. </w:t>
      </w:r>
      <w:r w:rsidR="00453139">
        <w:t xml:space="preserve">Eerst moesten ze per subgroepje in </w:t>
      </w:r>
      <w:r>
        <w:t xml:space="preserve">Share </w:t>
      </w:r>
      <w:r w:rsidR="00453139">
        <w:t xml:space="preserve">een uitwerking van de opdracht inleveren en  vervolgens daarover discussiëren, eveneens in Share. Voor elke werkgroepbijeenkomst was er </w:t>
      </w:r>
      <w:r w:rsidR="00B321FC">
        <w:t xml:space="preserve">een </w:t>
      </w:r>
      <w:r>
        <w:t xml:space="preserve">subgroep aan de beurt om deze </w:t>
      </w:r>
      <w:r w:rsidR="00453139">
        <w:t xml:space="preserve">gevoerde </w:t>
      </w:r>
      <w:r w:rsidR="00EF5FB1">
        <w:t>discu</w:t>
      </w:r>
      <w:r>
        <w:t xml:space="preserve">ssie </w:t>
      </w:r>
      <w:r w:rsidR="00453139">
        <w:t xml:space="preserve">samen te vatten en verder </w:t>
      </w:r>
      <w:r>
        <w:t>te leiden</w:t>
      </w:r>
      <w:r w:rsidR="00453139">
        <w:t xml:space="preserve"> tijdens de werkgroep</w:t>
      </w:r>
      <w:r>
        <w:t>.</w:t>
      </w:r>
    </w:p>
    <w:p w14:paraId="6958E2F4" w14:textId="77777777" w:rsidR="005604C8" w:rsidRDefault="005604C8" w:rsidP="00EF5FB1">
      <w:r w:rsidRPr="005604C8">
        <w:rPr>
          <w:noProof/>
          <w:lang w:eastAsia="nl-NL"/>
        </w:rPr>
        <w:drawing>
          <wp:inline distT="0" distB="0" distL="0" distR="0" wp14:anchorId="7C51D774" wp14:editId="10FF26FC">
            <wp:extent cx="5483231" cy="3427095"/>
            <wp:effectExtent l="0" t="0" r="3175" b="1905"/>
            <wp:docPr id="4" name="Afbeelding 2" descr="Macintosh HD:Users:mirjambastings:Desktop:Schermafbeelding 2017-02-07 om 09.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jambastings:Desktop:Schermafbeelding 2017-02-07 om 09.58.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231" cy="3427095"/>
                    </a:xfrm>
                    <a:prstGeom prst="rect">
                      <a:avLst/>
                    </a:prstGeom>
                    <a:noFill/>
                    <a:ln>
                      <a:noFill/>
                    </a:ln>
                  </pic:spPr>
                </pic:pic>
              </a:graphicData>
            </a:graphic>
          </wp:inline>
        </w:drawing>
      </w:r>
    </w:p>
    <w:p w14:paraId="261E59F0" w14:textId="6473D888" w:rsidR="00EF5FB1" w:rsidRDefault="00453139" w:rsidP="00EF5FB1">
      <w:r>
        <w:lastRenderedPageBreak/>
        <w:t>Daarnaast is Feedbackfruits gebruikt voor feedback op elkaars schrijfproducten</w:t>
      </w:r>
      <w:r w:rsidR="00D92F92">
        <w:t xml:space="preserve"> </w:t>
      </w:r>
      <w:r>
        <w:t>(</w:t>
      </w:r>
      <w:r w:rsidR="00D92F92">
        <w:t>feedbackfunctie</w:t>
      </w:r>
      <w:r>
        <w:t>). De leden van de subgroepjes (van drie studenten) gaven elkaar intensief feedback (dus niet aan de hele groep).</w:t>
      </w:r>
      <w:r w:rsidR="00EF5FB1">
        <w:t xml:space="preserve"> </w:t>
      </w:r>
    </w:p>
    <w:p w14:paraId="532D70A6" w14:textId="485D8E08" w:rsidR="00D92F92" w:rsidRDefault="001B669D" w:rsidP="00EF5FB1">
      <w:r>
        <w:t xml:space="preserve">In de cursus </w:t>
      </w:r>
      <w:r w:rsidRPr="001B669D">
        <w:t xml:space="preserve">Taalvariatie in het Nederlands: praktijk en beleid </w:t>
      </w:r>
      <w:r>
        <w:t xml:space="preserve">(eveneens MA Neerlandistiek) is daarnaast met de volgende opdrachten met </w:t>
      </w:r>
      <w:r w:rsidR="00D92F92">
        <w:t>Feedbackfruits</w:t>
      </w:r>
      <w:r>
        <w:t xml:space="preserve"> gewerkt</w:t>
      </w:r>
      <w:r w:rsidR="00D92F92">
        <w:t>:</w:t>
      </w:r>
    </w:p>
    <w:p w14:paraId="756D21C1" w14:textId="481E94BC" w:rsidR="00EF5FB1" w:rsidRDefault="00D92F92" w:rsidP="00B321FC">
      <w:r>
        <w:t xml:space="preserve">-  </w:t>
      </w:r>
      <w:r w:rsidR="00EF5FB1">
        <w:t xml:space="preserve">Opiniestukken uit kranten zoeken die studenten zelf in </w:t>
      </w:r>
      <w:r w:rsidR="00453139">
        <w:t>S</w:t>
      </w:r>
      <w:r w:rsidR="00EF5FB1">
        <w:t xml:space="preserve">hare moesten zetten en </w:t>
      </w:r>
      <w:r>
        <w:t xml:space="preserve">daardoor waren deze </w:t>
      </w:r>
      <w:r w:rsidR="00EF5FB1">
        <w:t xml:space="preserve">artikelen </w:t>
      </w:r>
      <w:r>
        <w:t xml:space="preserve">meteen </w:t>
      </w:r>
      <w:r w:rsidR="00EF5FB1">
        <w:t xml:space="preserve">voor de hele cursusgroep beschikbaar. </w:t>
      </w:r>
    </w:p>
    <w:p w14:paraId="1225FFAE" w14:textId="13D6CC11" w:rsidR="00EF5FB1" w:rsidRDefault="00D92F92" w:rsidP="00B321FC">
      <w:r>
        <w:t xml:space="preserve">- </w:t>
      </w:r>
      <w:r w:rsidR="00EF5FB1">
        <w:t xml:space="preserve">Een interview met een dialectspreker </w:t>
      </w:r>
      <w:r w:rsidR="001B669D">
        <w:t xml:space="preserve">afnemen en </w:t>
      </w:r>
      <w:r>
        <w:t>als clip op Feedbackfruits plaatsen in S</w:t>
      </w:r>
      <w:r w:rsidR="00EF5FB1">
        <w:t xml:space="preserve">hare. </w:t>
      </w:r>
    </w:p>
    <w:p w14:paraId="5E214F6B" w14:textId="77777777" w:rsidR="003F107C" w:rsidRDefault="003F107C" w:rsidP="00EF5FB1"/>
    <w:p w14:paraId="660292D3" w14:textId="465DE646" w:rsidR="00D92F92" w:rsidRDefault="008E7F7C" w:rsidP="00D92F92">
      <w:pPr>
        <w:pStyle w:val="Heading2"/>
      </w:pPr>
      <w:r>
        <w:t>Ervaringen opgedaan</w:t>
      </w:r>
      <w:r w:rsidR="00165920">
        <w:t xml:space="preserve"> tijdens het ontwikkelen en inzetten van de tools</w:t>
      </w:r>
      <w:r w:rsidR="00B52598">
        <w:t xml:space="preserve"> door de docent zelf</w:t>
      </w:r>
      <w:r w:rsidR="00165920">
        <w:t>:</w:t>
      </w:r>
    </w:p>
    <w:p w14:paraId="1B57D709" w14:textId="77777777" w:rsidR="00D92F92" w:rsidRPr="00D92F92" w:rsidRDefault="00D92F92" w:rsidP="00D92F92"/>
    <w:p w14:paraId="0BC78EDC" w14:textId="1FBE52CF" w:rsidR="00D92F92" w:rsidRDefault="00B321FC" w:rsidP="00D92F92">
      <w:pPr>
        <w:pStyle w:val="ListParagraph"/>
        <w:numPr>
          <w:ilvl w:val="0"/>
          <w:numId w:val="5"/>
        </w:numPr>
        <w:spacing w:after="0" w:line="240" w:lineRule="auto"/>
      </w:pPr>
      <w:r>
        <w:t>Naast B</w:t>
      </w:r>
      <w:r w:rsidR="00D92F92">
        <w:t>lackboard gebruikt</w:t>
      </w:r>
      <w:r w:rsidR="001B669D">
        <w:t>, dat kan heel goed maar</w:t>
      </w:r>
      <w:r w:rsidR="00D92F92">
        <w:t xml:space="preserve"> dat vergt </w:t>
      </w:r>
      <w:r w:rsidR="001B669D">
        <w:t xml:space="preserve">wel </w:t>
      </w:r>
      <w:r>
        <w:t>duidelijke aanwijzingen. In B</w:t>
      </w:r>
      <w:r w:rsidR="00D92F92">
        <w:t xml:space="preserve">lackboard wel opdrachten </w:t>
      </w:r>
      <w:r w:rsidR="001B669D">
        <w:t xml:space="preserve">die tot de toetsing horen </w:t>
      </w:r>
      <w:r w:rsidR="00D92F92">
        <w:t>laten inl</w:t>
      </w:r>
      <w:r>
        <w:t>everen omdat er in F</w:t>
      </w:r>
      <w:r w:rsidR="00D92F92">
        <w:t>eedbackfruits geen plagiaatcontrole gedaan kan worden.</w:t>
      </w:r>
      <w:r>
        <w:t xml:space="preserve"> En de studiehandleiding is op B</w:t>
      </w:r>
      <w:r w:rsidR="00D92F92">
        <w:t xml:space="preserve">lackboard en </w:t>
      </w:r>
      <w:r>
        <w:t>F</w:t>
      </w:r>
      <w:r w:rsidR="00D92F92">
        <w:t>eedbackfruits geplaats</w:t>
      </w:r>
      <w:r w:rsidR="001B669D">
        <w:t>t</w:t>
      </w:r>
      <w:r w:rsidR="00D92F92">
        <w:t>.</w:t>
      </w:r>
    </w:p>
    <w:p w14:paraId="01C0381C" w14:textId="741EC003" w:rsidR="00D92F92" w:rsidRDefault="001B669D" w:rsidP="00D92F92">
      <w:pPr>
        <w:pStyle w:val="ListParagraph"/>
        <w:numPr>
          <w:ilvl w:val="0"/>
          <w:numId w:val="5"/>
        </w:numPr>
        <w:spacing w:after="0" w:line="240" w:lineRule="auto"/>
      </w:pPr>
      <w:r>
        <w:t>Een heldere uitleg in de</w:t>
      </w:r>
      <w:r w:rsidR="00D92F92">
        <w:t xml:space="preserve"> studiehandleiding is nodig om de actieve rol van studenten op feedbackfruits op gang te krijgen</w:t>
      </w:r>
      <w:r>
        <w:t>, studenten gaan niet ‘spontaan’ met elkaar in discussie</w:t>
      </w:r>
      <w:r w:rsidR="00D92F92">
        <w:t>.</w:t>
      </w:r>
    </w:p>
    <w:p w14:paraId="463547C3" w14:textId="5135C410" w:rsidR="00D92F92" w:rsidRDefault="00D92F92" w:rsidP="00D92F92">
      <w:pPr>
        <w:pStyle w:val="ListParagraph"/>
        <w:numPr>
          <w:ilvl w:val="0"/>
          <w:numId w:val="5"/>
        </w:numPr>
        <w:spacing w:after="0" w:line="240" w:lineRule="auto"/>
      </w:pPr>
      <w:r>
        <w:t xml:space="preserve">Dialog </w:t>
      </w:r>
      <w:r w:rsidR="001B669D">
        <w:t xml:space="preserve">werd </w:t>
      </w:r>
      <w:r>
        <w:t>veel gebruikt om onderling te discussiëren met elkaar maar studenten blijven ook de andere mogelijkheden gebruiken</w:t>
      </w:r>
      <w:r w:rsidR="00B321FC">
        <w:t xml:space="preserve"> zoals appen</w:t>
      </w:r>
      <w:r>
        <w:t xml:space="preserve"> met elkaar. </w:t>
      </w:r>
    </w:p>
    <w:p w14:paraId="050EE986" w14:textId="6878AADF" w:rsidR="00D92F92" w:rsidRDefault="00D92F92" w:rsidP="00D92F92">
      <w:pPr>
        <w:pStyle w:val="ListParagraph"/>
        <w:numPr>
          <w:ilvl w:val="0"/>
          <w:numId w:val="5"/>
        </w:numPr>
        <w:spacing w:after="0" w:line="240" w:lineRule="auto"/>
      </w:pPr>
      <w:r>
        <w:t>Samenvatting van de discussie laten maken door studenten is heel nuttig voor ze</w:t>
      </w:r>
      <w:r w:rsidR="001B669D">
        <w:t xml:space="preserve"> (en efficiënt voor de docent)</w:t>
      </w:r>
    </w:p>
    <w:p w14:paraId="25E3E384" w14:textId="78402C50" w:rsidR="00D92F92" w:rsidRDefault="00D92F92" w:rsidP="00D92F92">
      <w:pPr>
        <w:pStyle w:val="ListParagraph"/>
        <w:numPr>
          <w:ilvl w:val="0"/>
          <w:numId w:val="5"/>
        </w:numPr>
        <w:spacing w:after="0" w:line="240" w:lineRule="auto"/>
      </w:pPr>
      <w:r>
        <w:t>Effect is dat studenten elkaar veel meer gaan helpen. Normaal veel meer vragen van individuele studenten</w:t>
      </w:r>
      <w:r w:rsidR="001B669D">
        <w:t xml:space="preserve"> aan de docent</w:t>
      </w:r>
      <w:r>
        <w:t xml:space="preserve"> in de mail.</w:t>
      </w:r>
    </w:p>
    <w:p w14:paraId="329BFC78" w14:textId="0382533F" w:rsidR="00D92F92" w:rsidRDefault="00D92F92" w:rsidP="00D92F92">
      <w:pPr>
        <w:pStyle w:val="ListParagraph"/>
        <w:numPr>
          <w:ilvl w:val="0"/>
          <w:numId w:val="5"/>
        </w:numPr>
        <w:spacing w:after="0" w:line="240" w:lineRule="auto"/>
      </w:pPr>
      <w:r>
        <w:t>Het is nog onduidelijk hoe het zit met het beschikbaar stellen van literatuur in Feedbackfruits</w:t>
      </w:r>
      <w:r w:rsidR="001B669D">
        <w:t xml:space="preserve"> (i.v.m. auteursrechten)</w:t>
      </w:r>
      <w:r>
        <w:t>.</w:t>
      </w:r>
    </w:p>
    <w:p w14:paraId="2531664E" w14:textId="5AB92774" w:rsidR="00D92F92" w:rsidRDefault="00D92F92" w:rsidP="00D92F92">
      <w:pPr>
        <w:pStyle w:val="ListParagraph"/>
        <w:numPr>
          <w:ilvl w:val="0"/>
          <w:numId w:val="5"/>
        </w:numPr>
        <w:spacing w:after="0" w:line="240" w:lineRule="auto"/>
      </w:pPr>
      <w:r>
        <w:t xml:space="preserve">Soms hapert </w:t>
      </w:r>
      <w:r w:rsidR="001B669D">
        <w:t>het systeem</w:t>
      </w:r>
      <w:r>
        <w:t>, toegang geven van studenten roept vaak ook moeilijkheden op.</w:t>
      </w:r>
    </w:p>
    <w:p w14:paraId="732E8896" w14:textId="3A000960" w:rsidR="00D92F92" w:rsidRDefault="00D92F92" w:rsidP="00D92F92">
      <w:pPr>
        <w:pStyle w:val="ListParagraph"/>
        <w:numPr>
          <w:ilvl w:val="0"/>
          <w:numId w:val="5"/>
        </w:numPr>
        <w:spacing w:after="0" w:line="240" w:lineRule="auto"/>
      </w:pPr>
      <w:r>
        <w:t xml:space="preserve">Soms gaat uploaden van artikelen mis. </w:t>
      </w:r>
    </w:p>
    <w:p w14:paraId="5B3AE2EB" w14:textId="0E22AEE6" w:rsidR="00D92F92" w:rsidRDefault="00D92F92" w:rsidP="00D92F92">
      <w:pPr>
        <w:pStyle w:val="ListParagraph"/>
        <w:numPr>
          <w:ilvl w:val="0"/>
          <w:numId w:val="5"/>
        </w:numPr>
        <w:spacing w:after="0" w:line="240" w:lineRule="auto"/>
      </w:pPr>
      <w:r>
        <w:t xml:space="preserve">Mondeling geëvalueerd: studenten vinden dat het hun betrokkenheid bevordert. Veel meer feedback gegeven en gekregen dan normaal. </w:t>
      </w:r>
      <w:r w:rsidR="001B669D">
        <w:t>Het leren werd door studenten als leuker en leerzamer ervaren.</w:t>
      </w:r>
    </w:p>
    <w:p w14:paraId="760BC4BC" w14:textId="0C2B6A6E" w:rsidR="00216ECE" w:rsidRDefault="00D92F92" w:rsidP="00216ECE">
      <w:pPr>
        <w:pStyle w:val="ListParagraph"/>
        <w:numPr>
          <w:ilvl w:val="0"/>
          <w:numId w:val="5"/>
        </w:numPr>
        <w:spacing w:after="0" w:line="240" w:lineRule="auto"/>
      </w:pPr>
      <w:r>
        <w:t xml:space="preserve">Voor studenten was het wel lastig dat veel opdrachten/acties op een bepaald moment moesten gebeuren. </w:t>
      </w:r>
    </w:p>
    <w:p w14:paraId="7B432A4D" w14:textId="63EBFFBA" w:rsidR="00D92F92" w:rsidRDefault="00D92F92" w:rsidP="00216ECE">
      <w:pPr>
        <w:pStyle w:val="ListParagraph"/>
        <w:numPr>
          <w:ilvl w:val="0"/>
          <w:numId w:val="5"/>
        </w:numPr>
        <w:spacing w:after="0" w:line="240" w:lineRule="auto"/>
      </w:pPr>
      <w:r>
        <w:t xml:space="preserve">Docententeam geeft aan dat ze Feedbackfruits veen moderner, sneller, </w:t>
      </w:r>
      <w:r w:rsidR="00B321FC">
        <w:t>i</w:t>
      </w:r>
      <w:r>
        <w:t>ntuïtiever en minder log vinden dan Blackboard.</w:t>
      </w:r>
    </w:p>
    <w:p w14:paraId="632778C6" w14:textId="7C51227C" w:rsidR="00CB49EA" w:rsidRPr="00216ECE" w:rsidRDefault="00CB49EA" w:rsidP="00216ECE">
      <w:pPr>
        <w:pStyle w:val="ListParagraph"/>
        <w:numPr>
          <w:ilvl w:val="0"/>
          <w:numId w:val="5"/>
        </w:numPr>
        <w:spacing w:after="0" w:line="240" w:lineRule="auto"/>
      </w:pPr>
      <w:r>
        <w:t>De ondersteuning vanuit Educate-it wordt als goed en prettig ervaren.</w:t>
      </w:r>
    </w:p>
    <w:p w14:paraId="3C876512" w14:textId="77777777" w:rsidR="00216ECE" w:rsidRDefault="00216ECE" w:rsidP="00165920">
      <w:pPr>
        <w:pStyle w:val="Heading2"/>
      </w:pPr>
    </w:p>
    <w:p w14:paraId="736EED9A" w14:textId="77777777" w:rsidR="00165920" w:rsidRDefault="008E7F7C" w:rsidP="00165920">
      <w:pPr>
        <w:pStyle w:val="Heading2"/>
      </w:pPr>
      <w:r>
        <w:t>Evaluatie</w:t>
      </w:r>
      <w:r w:rsidR="00B52598">
        <w:t xml:space="preserve"> van de studenten:</w:t>
      </w:r>
    </w:p>
    <w:p w14:paraId="46BFE8FD" w14:textId="506CDC10" w:rsidR="003F107C" w:rsidRDefault="00D92F92" w:rsidP="003F107C">
      <w:r>
        <w:t xml:space="preserve">De </w:t>
      </w:r>
      <w:r w:rsidR="003F107C">
        <w:t xml:space="preserve">clips </w:t>
      </w:r>
      <w:r>
        <w:t>in Feedbackfruits naast de literatuur wordt</w:t>
      </w:r>
      <w:r w:rsidR="003F107C">
        <w:t xml:space="preserve"> door studenten als nuttig en prettig ervaren. D</w:t>
      </w:r>
      <w:r>
        <w:t xml:space="preserve">it is een manier van leren die </w:t>
      </w:r>
      <w:r w:rsidR="003F107C">
        <w:t xml:space="preserve">bevalt. </w:t>
      </w:r>
      <w:r>
        <w:t xml:space="preserve"> </w:t>
      </w:r>
    </w:p>
    <w:p w14:paraId="4FA4F817" w14:textId="6FBE6852" w:rsidR="00CB49EA" w:rsidRDefault="00CB49EA" w:rsidP="003F107C">
      <w:r>
        <w:t xml:space="preserve">Uit de studentenevaluatie afgenomen onder 18 studenten </w:t>
      </w:r>
      <w:r w:rsidR="00C72A41">
        <w:t xml:space="preserve">van de Schrijverschapcursus </w:t>
      </w:r>
      <w:r>
        <w:t xml:space="preserve">blijkt dat het de meerderheid </w:t>
      </w:r>
      <w:r w:rsidR="00201362">
        <w:t xml:space="preserve">van de studenten </w:t>
      </w:r>
      <w:r>
        <w:t>door Feedba</w:t>
      </w:r>
      <w:r w:rsidR="00D014E0">
        <w:t>ckfruits gemotiveerd werd</w:t>
      </w:r>
      <w:r w:rsidR="00201362">
        <w:t xml:space="preserve"> (65% van de studenten </w:t>
      </w:r>
      <w:r w:rsidR="00201362">
        <w:lastRenderedPageBreak/>
        <w:t>heeft voor antwoordoptie ‘eens’ gekozen)</w:t>
      </w:r>
      <w:r w:rsidR="00D014E0">
        <w:t>. V</w:t>
      </w:r>
      <w:r>
        <w:t xml:space="preserve">an de studenten </w:t>
      </w:r>
      <w:r w:rsidR="00201362">
        <w:t>zegt 33</w:t>
      </w:r>
      <w:r w:rsidR="00D014E0">
        <w:t>% dat ze</w:t>
      </w:r>
      <w:r>
        <w:t xml:space="preserve"> he</w:t>
      </w:r>
      <w:r w:rsidR="00D014E0">
        <w:t xml:space="preserve">t werken met Feedbackfruits </w:t>
      </w:r>
      <w:r>
        <w:t xml:space="preserve">leuk </w:t>
      </w:r>
      <w:r w:rsidR="00D014E0">
        <w:t xml:space="preserve">vonden </w:t>
      </w:r>
      <w:r w:rsidR="00201362">
        <w:t xml:space="preserve">(44% was neutraal) </w:t>
      </w:r>
      <w:r w:rsidR="00D014E0">
        <w:t xml:space="preserve">en </w:t>
      </w:r>
      <w:r>
        <w:t xml:space="preserve">meer dan de helft van de studenten </w:t>
      </w:r>
      <w:r w:rsidR="00D014E0">
        <w:t xml:space="preserve">gaf aan </w:t>
      </w:r>
      <w:r>
        <w:t xml:space="preserve">het zinvol te </w:t>
      </w:r>
      <w:r w:rsidR="00D014E0">
        <w:t>hebben gevo</w:t>
      </w:r>
      <w:r>
        <w:t xml:space="preserve">nden. Van de studenten zegt de helft dat het gebruik van Feedbackfruits hen ook geholpen heeft bij het behalen van de toets. </w:t>
      </w:r>
    </w:p>
    <w:p w14:paraId="2EA7EEE2" w14:textId="595A748F" w:rsidR="00CB49EA" w:rsidRDefault="00CB49EA" w:rsidP="003F107C">
      <w:r>
        <w:t xml:space="preserve">Hieronder is te zien wat de studenten hebben gedaan </w:t>
      </w:r>
      <w:r w:rsidR="00B321FC">
        <w:t>gestimuleerd door Feedbackfruits</w:t>
      </w:r>
      <w:bookmarkStart w:id="0" w:name="_GoBack"/>
      <w:bookmarkEnd w:id="0"/>
      <w:r>
        <w:t>:</w:t>
      </w:r>
    </w:p>
    <w:tbl>
      <w:tblPr>
        <w:tblStyle w:val="TableGrid"/>
        <w:tblW w:w="0" w:type="auto"/>
        <w:tblLook w:val="04A0" w:firstRow="1" w:lastRow="0" w:firstColumn="1" w:lastColumn="0" w:noHBand="0" w:noVBand="1"/>
      </w:tblPr>
      <w:tblGrid>
        <w:gridCol w:w="3070"/>
        <w:gridCol w:w="3071"/>
        <w:gridCol w:w="3071"/>
      </w:tblGrid>
      <w:tr w:rsidR="00CB49EA" w14:paraId="48BEDDD5" w14:textId="77777777" w:rsidTr="00CB49EA">
        <w:tc>
          <w:tcPr>
            <w:tcW w:w="3070" w:type="dxa"/>
          </w:tcPr>
          <w:p w14:paraId="0892B794" w14:textId="637AE66E" w:rsidR="00CB49EA" w:rsidRPr="0064279D" w:rsidRDefault="0064279D" w:rsidP="003F107C">
            <w:pPr>
              <w:rPr>
                <w:sz w:val="18"/>
                <w:szCs w:val="18"/>
              </w:rPr>
            </w:pPr>
            <w:r>
              <w:rPr>
                <w:sz w:val="18"/>
                <w:szCs w:val="18"/>
              </w:rPr>
              <w:t>Door Feedbackfruits:</w:t>
            </w:r>
          </w:p>
        </w:tc>
        <w:tc>
          <w:tcPr>
            <w:tcW w:w="3071" w:type="dxa"/>
          </w:tcPr>
          <w:p w14:paraId="7F995532" w14:textId="1378DA78" w:rsidR="00CB49EA" w:rsidRPr="0064279D" w:rsidRDefault="0064279D" w:rsidP="0064279D">
            <w:pPr>
              <w:jc w:val="center"/>
              <w:rPr>
                <w:sz w:val="18"/>
                <w:szCs w:val="18"/>
              </w:rPr>
            </w:pPr>
            <w:r w:rsidRPr="0064279D">
              <w:rPr>
                <w:sz w:val="18"/>
                <w:szCs w:val="18"/>
              </w:rPr>
              <w:t>Eens</w:t>
            </w:r>
          </w:p>
        </w:tc>
        <w:tc>
          <w:tcPr>
            <w:tcW w:w="3071" w:type="dxa"/>
          </w:tcPr>
          <w:p w14:paraId="3866545A" w14:textId="5A253293" w:rsidR="00CB49EA" w:rsidRPr="0064279D" w:rsidRDefault="0064279D" w:rsidP="0064279D">
            <w:pPr>
              <w:jc w:val="center"/>
              <w:rPr>
                <w:sz w:val="18"/>
                <w:szCs w:val="18"/>
              </w:rPr>
            </w:pPr>
            <w:r w:rsidRPr="0064279D">
              <w:rPr>
                <w:sz w:val="18"/>
                <w:szCs w:val="18"/>
              </w:rPr>
              <w:t>Volledig mee eens</w:t>
            </w:r>
          </w:p>
        </w:tc>
      </w:tr>
      <w:tr w:rsidR="00CB49EA" w14:paraId="5F56DBC8" w14:textId="77777777" w:rsidTr="00CB49EA">
        <w:tc>
          <w:tcPr>
            <w:tcW w:w="3070" w:type="dxa"/>
          </w:tcPr>
          <w:p w14:paraId="5D5105C0" w14:textId="4FE99944" w:rsidR="00CB49EA" w:rsidRPr="0064279D" w:rsidRDefault="0064279D" w:rsidP="003F107C">
            <w:pPr>
              <w:rPr>
                <w:sz w:val="18"/>
                <w:szCs w:val="18"/>
              </w:rPr>
            </w:pPr>
            <w:r w:rsidRPr="0064279D">
              <w:rPr>
                <w:sz w:val="18"/>
                <w:szCs w:val="18"/>
              </w:rPr>
              <w:t>Me meer in de stof verdiept</w:t>
            </w:r>
          </w:p>
        </w:tc>
        <w:tc>
          <w:tcPr>
            <w:tcW w:w="3071" w:type="dxa"/>
          </w:tcPr>
          <w:p w14:paraId="08567AA2" w14:textId="18A52CEA" w:rsidR="00CB49EA" w:rsidRPr="0064279D" w:rsidRDefault="00D014E0" w:rsidP="0064279D">
            <w:pPr>
              <w:jc w:val="center"/>
              <w:rPr>
                <w:sz w:val="18"/>
                <w:szCs w:val="18"/>
              </w:rPr>
            </w:pPr>
            <w:r>
              <w:rPr>
                <w:sz w:val="18"/>
                <w:szCs w:val="18"/>
              </w:rPr>
              <w:t>45%</w:t>
            </w:r>
          </w:p>
        </w:tc>
        <w:tc>
          <w:tcPr>
            <w:tcW w:w="3071" w:type="dxa"/>
          </w:tcPr>
          <w:p w14:paraId="78AB5132" w14:textId="77777777" w:rsidR="00CB49EA" w:rsidRPr="0064279D" w:rsidRDefault="00CB49EA" w:rsidP="0064279D">
            <w:pPr>
              <w:jc w:val="center"/>
              <w:rPr>
                <w:sz w:val="18"/>
                <w:szCs w:val="18"/>
              </w:rPr>
            </w:pPr>
          </w:p>
        </w:tc>
      </w:tr>
      <w:tr w:rsidR="00CB49EA" w14:paraId="7A5A9BE3" w14:textId="77777777" w:rsidTr="00CB49EA">
        <w:tc>
          <w:tcPr>
            <w:tcW w:w="3070" w:type="dxa"/>
          </w:tcPr>
          <w:p w14:paraId="223A61CC" w14:textId="1AB41B7E" w:rsidR="00CB49EA" w:rsidRPr="0064279D" w:rsidRDefault="0064279D" w:rsidP="003F107C">
            <w:pPr>
              <w:rPr>
                <w:sz w:val="18"/>
                <w:szCs w:val="18"/>
              </w:rPr>
            </w:pPr>
            <w:r>
              <w:rPr>
                <w:sz w:val="18"/>
                <w:szCs w:val="18"/>
              </w:rPr>
              <w:t>Meer samengewerkt</w:t>
            </w:r>
          </w:p>
        </w:tc>
        <w:tc>
          <w:tcPr>
            <w:tcW w:w="3071" w:type="dxa"/>
          </w:tcPr>
          <w:p w14:paraId="34C6964B" w14:textId="4958A68D" w:rsidR="00CB49EA" w:rsidRPr="0064279D" w:rsidRDefault="00D014E0" w:rsidP="0064279D">
            <w:pPr>
              <w:jc w:val="center"/>
              <w:rPr>
                <w:sz w:val="18"/>
                <w:szCs w:val="18"/>
              </w:rPr>
            </w:pPr>
            <w:r>
              <w:rPr>
                <w:sz w:val="18"/>
                <w:szCs w:val="18"/>
              </w:rPr>
              <w:t>28%</w:t>
            </w:r>
          </w:p>
        </w:tc>
        <w:tc>
          <w:tcPr>
            <w:tcW w:w="3071" w:type="dxa"/>
          </w:tcPr>
          <w:p w14:paraId="41808427" w14:textId="68FA38CD" w:rsidR="00CB49EA" w:rsidRPr="0064279D" w:rsidRDefault="00D014E0" w:rsidP="0064279D">
            <w:pPr>
              <w:jc w:val="center"/>
              <w:rPr>
                <w:sz w:val="18"/>
                <w:szCs w:val="18"/>
              </w:rPr>
            </w:pPr>
            <w:r>
              <w:rPr>
                <w:sz w:val="18"/>
                <w:szCs w:val="18"/>
              </w:rPr>
              <w:t>67%</w:t>
            </w:r>
          </w:p>
        </w:tc>
      </w:tr>
      <w:tr w:rsidR="00CB49EA" w14:paraId="5DD586E8" w14:textId="77777777" w:rsidTr="00CB49EA">
        <w:tc>
          <w:tcPr>
            <w:tcW w:w="3070" w:type="dxa"/>
          </w:tcPr>
          <w:p w14:paraId="011B5DDD" w14:textId="4052A8D0" w:rsidR="00CB49EA" w:rsidRPr="0064279D" w:rsidRDefault="0064279D" w:rsidP="003F107C">
            <w:pPr>
              <w:rPr>
                <w:sz w:val="18"/>
                <w:szCs w:val="18"/>
              </w:rPr>
            </w:pPr>
            <w:r>
              <w:rPr>
                <w:sz w:val="18"/>
                <w:szCs w:val="18"/>
              </w:rPr>
              <w:t>Meer feedback ontvangen</w:t>
            </w:r>
          </w:p>
        </w:tc>
        <w:tc>
          <w:tcPr>
            <w:tcW w:w="3071" w:type="dxa"/>
          </w:tcPr>
          <w:p w14:paraId="11EC8748" w14:textId="789EB6E7" w:rsidR="00CB49EA" w:rsidRPr="0064279D" w:rsidRDefault="00D014E0" w:rsidP="0064279D">
            <w:pPr>
              <w:jc w:val="center"/>
              <w:rPr>
                <w:sz w:val="18"/>
                <w:szCs w:val="18"/>
              </w:rPr>
            </w:pPr>
            <w:r>
              <w:rPr>
                <w:sz w:val="18"/>
                <w:szCs w:val="18"/>
              </w:rPr>
              <w:t>17</w:t>
            </w:r>
            <w:r w:rsidR="001B669D">
              <w:rPr>
                <w:sz w:val="18"/>
                <w:szCs w:val="18"/>
              </w:rPr>
              <w:t>%</w:t>
            </w:r>
          </w:p>
        </w:tc>
        <w:tc>
          <w:tcPr>
            <w:tcW w:w="3071" w:type="dxa"/>
          </w:tcPr>
          <w:p w14:paraId="3A0E9E23" w14:textId="5688635C" w:rsidR="00CB49EA" w:rsidRPr="0064279D" w:rsidRDefault="00D014E0" w:rsidP="0064279D">
            <w:pPr>
              <w:jc w:val="center"/>
              <w:rPr>
                <w:sz w:val="18"/>
                <w:szCs w:val="18"/>
              </w:rPr>
            </w:pPr>
            <w:r>
              <w:rPr>
                <w:sz w:val="18"/>
                <w:szCs w:val="18"/>
              </w:rPr>
              <w:t>78%</w:t>
            </w:r>
          </w:p>
        </w:tc>
      </w:tr>
      <w:tr w:rsidR="00CB49EA" w14:paraId="2EFFB860" w14:textId="77777777" w:rsidTr="00CB49EA">
        <w:tc>
          <w:tcPr>
            <w:tcW w:w="3070" w:type="dxa"/>
          </w:tcPr>
          <w:p w14:paraId="63A560E0" w14:textId="3E2318CB" w:rsidR="00CB49EA" w:rsidRPr="0064279D" w:rsidRDefault="0064279D" w:rsidP="003F107C">
            <w:pPr>
              <w:rPr>
                <w:sz w:val="18"/>
                <w:szCs w:val="18"/>
              </w:rPr>
            </w:pPr>
            <w:r>
              <w:rPr>
                <w:sz w:val="18"/>
                <w:szCs w:val="18"/>
              </w:rPr>
              <w:t>Meer feedback gegeven</w:t>
            </w:r>
          </w:p>
        </w:tc>
        <w:tc>
          <w:tcPr>
            <w:tcW w:w="3071" w:type="dxa"/>
          </w:tcPr>
          <w:p w14:paraId="5A824F1C" w14:textId="0D3074C5" w:rsidR="00CB49EA" w:rsidRPr="0064279D" w:rsidRDefault="00D014E0" w:rsidP="0064279D">
            <w:pPr>
              <w:jc w:val="center"/>
              <w:rPr>
                <w:sz w:val="18"/>
                <w:szCs w:val="18"/>
              </w:rPr>
            </w:pPr>
            <w:r>
              <w:rPr>
                <w:sz w:val="18"/>
                <w:szCs w:val="18"/>
              </w:rPr>
              <w:t>11%</w:t>
            </w:r>
          </w:p>
        </w:tc>
        <w:tc>
          <w:tcPr>
            <w:tcW w:w="3071" w:type="dxa"/>
          </w:tcPr>
          <w:p w14:paraId="5421C7ED" w14:textId="16FC697C" w:rsidR="00CB49EA" w:rsidRPr="0064279D" w:rsidRDefault="00D014E0" w:rsidP="0064279D">
            <w:pPr>
              <w:jc w:val="center"/>
              <w:rPr>
                <w:sz w:val="18"/>
                <w:szCs w:val="18"/>
              </w:rPr>
            </w:pPr>
            <w:r>
              <w:rPr>
                <w:sz w:val="18"/>
                <w:szCs w:val="18"/>
              </w:rPr>
              <w:t>78%</w:t>
            </w:r>
          </w:p>
        </w:tc>
      </w:tr>
      <w:tr w:rsidR="00CB49EA" w14:paraId="477318CC" w14:textId="77777777" w:rsidTr="00CB49EA">
        <w:tc>
          <w:tcPr>
            <w:tcW w:w="3070" w:type="dxa"/>
          </w:tcPr>
          <w:p w14:paraId="2350F638" w14:textId="6160BB23" w:rsidR="00CB49EA" w:rsidRPr="0064279D" w:rsidRDefault="0064279D" w:rsidP="003F107C">
            <w:pPr>
              <w:rPr>
                <w:sz w:val="18"/>
                <w:szCs w:val="18"/>
              </w:rPr>
            </w:pPr>
            <w:r>
              <w:rPr>
                <w:sz w:val="18"/>
                <w:szCs w:val="18"/>
              </w:rPr>
              <w:t>Begrijp ik de stof beter</w:t>
            </w:r>
          </w:p>
        </w:tc>
        <w:tc>
          <w:tcPr>
            <w:tcW w:w="3071" w:type="dxa"/>
          </w:tcPr>
          <w:p w14:paraId="740296C9" w14:textId="3FBAF833" w:rsidR="00CB49EA" w:rsidRPr="0064279D" w:rsidRDefault="0064279D" w:rsidP="0064279D">
            <w:pPr>
              <w:jc w:val="center"/>
              <w:rPr>
                <w:sz w:val="18"/>
                <w:szCs w:val="18"/>
              </w:rPr>
            </w:pPr>
            <w:r>
              <w:rPr>
                <w:sz w:val="18"/>
                <w:szCs w:val="18"/>
              </w:rPr>
              <w:t>23%</w:t>
            </w:r>
          </w:p>
        </w:tc>
        <w:tc>
          <w:tcPr>
            <w:tcW w:w="3071" w:type="dxa"/>
          </w:tcPr>
          <w:p w14:paraId="225F920F" w14:textId="77777777" w:rsidR="00CB49EA" w:rsidRPr="0064279D" w:rsidRDefault="00CB49EA" w:rsidP="0064279D">
            <w:pPr>
              <w:jc w:val="center"/>
              <w:rPr>
                <w:sz w:val="18"/>
                <w:szCs w:val="18"/>
              </w:rPr>
            </w:pPr>
          </w:p>
        </w:tc>
      </w:tr>
      <w:tr w:rsidR="00CB49EA" w14:paraId="26D11C74" w14:textId="77777777" w:rsidTr="00CB49EA">
        <w:tc>
          <w:tcPr>
            <w:tcW w:w="3070" w:type="dxa"/>
          </w:tcPr>
          <w:p w14:paraId="258B31AA" w14:textId="35F810A3" w:rsidR="00CB49EA" w:rsidRPr="0064279D" w:rsidRDefault="0064279D" w:rsidP="003F107C">
            <w:pPr>
              <w:rPr>
                <w:sz w:val="18"/>
                <w:szCs w:val="18"/>
              </w:rPr>
            </w:pPr>
            <w:r>
              <w:rPr>
                <w:sz w:val="18"/>
                <w:szCs w:val="18"/>
              </w:rPr>
              <w:t>Beter voorbereid op de toets</w:t>
            </w:r>
          </w:p>
        </w:tc>
        <w:tc>
          <w:tcPr>
            <w:tcW w:w="3071" w:type="dxa"/>
          </w:tcPr>
          <w:p w14:paraId="67FCFB48" w14:textId="2777F33B" w:rsidR="00CB49EA" w:rsidRPr="0064279D" w:rsidRDefault="0064279D" w:rsidP="0064279D">
            <w:pPr>
              <w:jc w:val="center"/>
              <w:rPr>
                <w:sz w:val="18"/>
                <w:szCs w:val="18"/>
              </w:rPr>
            </w:pPr>
            <w:r>
              <w:rPr>
                <w:sz w:val="18"/>
                <w:szCs w:val="18"/>
              </w:rPr>
              <w:t>28%</w:t>
            </w:r>
          </w:p>
        </w:tc>
        <w:tc>
          <w:tcPr>
            <w:tcW w:w="3071" w:type="dxa"/>
          </w:tcPr>
          <w:p w14:paraId="6F40DFA8" w14:textId="77777777" w:rsidR="00CB49EA" w:rsidRPr="0064279D" w:rsidRDefault="00CB49EA" w:rsidP="0064279D">
            <w:pPr>
              <w:jc w:val="center"/>
              <w:rPr>
                <w:sz w:val="18"/>
                <w:szCs w:val="18"/>
              </w:rPr>
            </w:pPr>
          </w:p>
        </w:tc>
      </w:tr>
      <w:tr w:rsidR="00CB49EA" w14:paraId="6E730A78" w14:textId="77777777" w:rsidTr="00CB49EA">
        <w:tc>
          <w:tcPr>
            <w:tcW w:w="3070" w:type="dxa"/>
          </w:tcPr>
          <w:p w14:paraId="3F3D61B0" w14:textId="06B85E24" w:rsidR="00CB49EA" w:rsidRPr="0064279D" w:rsidRDefault="0064279D" w:rsidP="003F107C">
            <w:pPr>
              <w:rPr>
                <w:sz w:val="18"/>
                <w:szCs w:val="18"/>
              </w:rPr>
            </w:pPr>
            <w:r>
              <w:rPr>
                <w:sz w:val="18"/>
                <w:szCs w:val="18"/>
              </w:rPr>
              <w:t>Beter voorbereid op de colleges</w:t>
            </w:r>
          </w:p>
        </w:tc>
        <w:tc>
          <w:tcPr>
            <w:tcW w:w="3071" w:type="dxa"/>
          </w:tcPr>
          <w:p w14:paraId="30D964B8" w14:textId="6A004585" w:rsidR="00CB49EA" w:rsidRPr="0064279D" w:rsidRDefault="0064279D" w:rsidP="0064279D">
            <w:pPr>
              <w:jc w:val="center"/>
              <w:rPr>
                <w:sz w:val="18"/>
                <w:szCs w:val="18"/>
              </w:rPr>
            </w:pPr>
            <w:r>
              <w:rPr>
                <w:sz w:val="18"/>
                <w:szCs w:val="18"/>
              </w:rPr>
              <w:t>45%</w:t>
            </w:r>
          </w:p>
        </w:tc>
        <w:tc>
          <w:tcPr>
            <w:tcW w:w="3071" w:type="dxa"/>
          </w:tcPr>
          <w:p w14:paraId="1EF9C122" w14:textId="77777777" w:rsidR="00CB49EA" w:rsidRPr="0064279D" w:rsidRDefault="00CB49EA" w:rsidP="0064279D">
            <w:pPr>
              <w:jc w:val="center"/>
              <w:rPr>
                <w:sz w:val="18"/>
                <w:szCs w:val="18"/>
              </w:rPr>
            </w:pPr>
          </w:p>
        </w:tc>
      </w:tr>
    </w:tbl>
    <w:p w14:paraId="40F37C0B" w14:textId="29229481" w:rsidR="00CB49EA" w:rsidRDefault="00CB49EA" w:rsidP="003F107C"/>
    <w:p w14:paraId="5A632834" w14:textId="3291A0F7" w:rsidR="00D014E0" w:rsidRDefault="00D014E0" w:rsidP="003F107C">
      <w:r>
        <w:t>Studenten w</w:t>
      </w:r>
      <w:r w:rsidR="001B669D">
        <w:t>e</w:t>
      </w:r>
      <w:r>
        <w:t>rden door deze leeromgeving voornamelijk geactiveerd om meer feedback te geven en te ontvangen</w:t>
      </w:r>
      <w:r w:rsidR="00201362">
        <w:t xml:space="preserve"> en geven aan ook meer samengewerkt te hebben (28% eens en 67% volledig mee eens)</w:t>
      </w:r>
      <w:r>
        <w:t xml:space="preserve">. </w:t>
      </w:r>
    </w:p>
    <w:p w14:paraId="1F544628" w14:textId="77777777" w:rsidR="003F107C" w:rsidRDefault="003F107C" w:rsidP="003F107C"/>
    <w:p w14:paraId="7F143EF3" w14:textId="77777777" w:rsidR="003F107C" w:rsidRPr="003F107C" w:rsidRDefault="003F107C" w:rsidP="003F107C"/>
    <w:p w14:paraId="50F101EC" w14:textId="77777777" w:rsidR="007A51E7" w:rsidRDefault="007A51E7" w:rsidP="007A51E7">
      <w:pPr>
        <w:rPr>
          <w:sz w:val="20"/>
          <w:szCs w:val="20"/>
        </w:rPr>
      </w:pPr>
    </w:p>
    <w:sectPr w:rsidR="007A51E7">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063E6" w14:textId="77777777" w:rsidR="00D014E0" w:rsidRDefault="00D014E0" w:rsidP="00AA6763">
      <w:pPr>
        <w:spacing w:after="0" w:line="240" w:lineRule="auto"/>
      </w:pPr>
      <w:r>
        <w:separator/>
      </w:r>
    </w:p>
  </w:endnote>
  <w:endnote w:type="continuationSeparator" w:id="0">
    <w:p w14:paraId="57B1D2D9" w14:textId="77777777" w:rsidR="00D014E0" w:rsidRDefault="00D014E0" w:rsidP="00AA6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163254"/>
      <w:docPartObj>
        <w:docPartGallery w:val="Page Numbers (Bottom of Page)"/>
        <w:docPartUnique/>
      </w:docPartObj>
    </w:sdtPr>
    <w:sdtEndPr/>
    <w:sdtContent>
      <w:p w14:paraId="3A3C1A6C" w14:textId="77777777" w:rsidR="00D014E0" w:rsidRDefault="00D014E0">
        <w:pPr>
          <w:pStyle w:val="Footer"/>
          <w:jc w:val="right"/>
        </w:pPr>
        <w:r>
          <w:fldChar w:fldCharType="begin"/>
        </w:r>
        <w:r>
          <w:instrText>PAGE   \* MERGEFORMAT</w:instrText>
        </w:r>
        <w:r>
          <w:fldChar w:fldCharType="separate"/>
        </w:r>
        <w:r w:rsidR="00B321FC">
          <w:rPr>
            <w:noProof/>
          </w:rPr>
          <w:t>4</w:t>
        </w:r>
        <w:r>
          <w:fldChar w:fldCharType="end"/>
        </w:r>
      </w:p>
    </w:sdtContent>
  </w:sdt>
  <w:p w14:paraId="2ECE845E" w14:textId="77777777" w:rsidR="00D014E0" w:rsidRDefault="00D014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0581E" w14:textId="77777777" w:rsidR="00D014E0" w:rsidRDefault="00D014E0" w:rsidP="00AA6763">
      <w:pPr>
        <w:spacing w:after="0" w:line="240" w:lineRule="auto"/>
      </w:pPr>
      <w:r>
        <w:separator/>
      </w:r>
    </w:p>
  </w:footnote>
  <w:footnote w:type="continuationSeparator" w:id="0">
    <w:p w14:paraId="6DDF40BF" w14:textId="77777777" w:rsidR="00D014E0" w:rsidRDefault="00D014E0" w:rsidP="00AA6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B185F"/>
    <w:multiLevelType w:val="hybridMultilevel"/>
    <w:tmpl w:val="D6AACC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107B3E"/>
    <w:multiLevelType w:val="hybridMultilevel"/>
    <w:tmpl w:val="29225E2C"/>
    <w:lvl w:ilvl="0" w:tplc="4658F3A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D941C27"/>
    <w:multiLevelType w:val="hybridMultilevel"/>
    <w:tmpl w:val="C052902E"/>
    <w:lvl w:ilvl="0" w:tplc="A39ABB6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D85A80"/>
    <w:multiLevelType w:val="hybridMultilevel"/>
    <w:tmpl w:val="B202A796"/>
    <w:lvl w:ilvl="0" w:tplc="B7C0C78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760620F0"/>
    <w:multiLevelType w:val="hybridMultilevel"/>
    <w:tmpl w:val="A5C277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38"/>
    <w:rsid w:val="00004C9F"/>
    <w:rsid w:val="00023805"/>
    <w:rsid w:val="00057A8C"/>
    <w:rsid w:val="000604ED"/>
    <w:rsid w:val="00062D6C"/>
    <w:rsid w:val="000972EA"/>
    <w:rsid w:val="000D3421"/>
    <w:rsid w:val="00103304"/>
    <w:rsid w:val="00105C5C"/>
    <w:rsid w:val="001542F6"/>
    <w:rsid w:val="00165920"/>
    <w:rsid w:val="0019146D"/>
    <w:rsid w:val="001B5DF6"/>
    <w:rsid w:val="001B669D"/>
    <w:rsid w:val="001D1A68"/>
    <w:rsid w:val="001D20CE"/>
    <w:rsid w:val="001E6738"/>
    <w:rsid w:val="001E67DD"/>
    <w:rsid w:val="00201362"/>
    <w:rsid w:val="00216ECE"/>
    <w:rsid w:val="00244B09"/>
    <w:rsid w:val="0025669C"/>
    <w:rsid w:val="002707C2"/>
    <w:rsid w:val="00271B05"/>
    <w:rsid w:val="00297378"/>
    <w:rsid w:val="002C3CDB"/>
    <w:rsid w:val="0031722A"/>
    <w:rsid w:val="00350908"/>
    <w:rsid w:val="003970AB"/>
    <w:rsid w:val="00397CA7"/>
    <w:rsid w:val="003A4FE5"/>
    <w:rsid w:val="003C75C2"/>
    <w:rsid w:val="003D1E49"/>
    <w:rsid w:val="003D6339"/>
    <w:rsid w:val="003F107C"/>
    <w:rsid w:val="003F1FF1"/>
    <w:rsid w:val="003F20E9"/>
    <w:rsid w:val="004418B1"/>
    <w:rsid w:val="00453139"/>
    <w:rsid w:val="004879EF"/>
    <w:rsid w:val="004A3EBC"/>
    <w:rsid w:val="004B6BBC"/>
    <w:rsid w:val="0051449A"/>
    <w:rsid w:val="00517323"/>
    <w:rsid w:val="005265A9"/>
    <w:rsid w:val="00545595"/>
    <w:rsid w:val="00557E0F"/>
    <w:rsid w:val="005604C8"/>
    <w:rsid w:val="005651E1"/>
    <w:rsid w:val="00585DC6"/>
    <w:rsid w:val="00590085"/>
    <w:rsid w:val="005B2D95"/>
    <w:rsid w:val="005B7583"/>
    <w:rsid w:val="005F0ABC"/>
    <w:rsid w:val="005F637E"/>
    <w:rsid w:val="00610129"/>
    <w:rsid w:val="0064279D"/>
    <w:rsid w:val="00667C06"/>
    <w:rsid w:val="006A25C1"/>
    <w:rsid w:val="006B511C"/>
    <w:rsid w:val="006C4562"/>
    <w:rsid w:val="006F687C"/>
    <w:rsid w:val="007223C2"/>
    <w:rsid w:val="00724285"/>
    <w:rsid w:val="00725538"/>
    <w:rsid w:val="0072758B"/>
    <w:rsid w:val="00756915"/>
    <w:rsid w:val="00774A9F"/>
    <w:rsid w:val="007868DE"/>
    <w:rsid w:val="00795A6C"/>
    <w:rsid w:val="0079783F"/>
    <w:rsid w:val="007A51E7"/>
    <w:rsid w:val="007B0409"/>
    <w:rsid w:val="007D5641"/>
    <w:rsid w:val="007F0D43"/>
    <w:rsid w:val="007F36E4"/>
    <w:rsid w:val="00812163"/>
    <w:rsid w:val="00814BDF"/>
    <w:rsid w:val="00822065"/>
    <w:rsid w:val="00845506"/>
    <w:rsid w:val="0085455C"/>
    <w:rsid w:val="00862325"/>
    <w:rsid w:val="00894624"/>
    <w:rsid w:val="008A08EC"/>
    <w:rsid w:val="008E7F7C"/>
    <w:rsid w:val="008F267A"/>
    <w:rsid w:val="00936F8F"/>
    <w:rsid w:val="00950587"/>
    <w:rsid w:val="009A5C0E"/>
    <w:rsid w:val="009B0080"/>
    <w:rsid w:val="009B251F"/>
    <w:rsid w:val="009B385C"/>
    <w:rsid w:val="009C3789"/>
    <w:rsid w:val="009C73D9"/>
    <w:rsid w:val="00A11D04"/>
    <w:rsid w:val="00A27877"/>
    <w:rsid w:val="00AA44E8"/>
    <w:rsid w:val="00AA6763"/>
    <w:rsid w:val="00AB2352"/>
    <w:rsid w:val="00AB4336"/>
    <w:rsid w:val="00AF1017"/>
    <w:rsid w:val="00B321FC"/>
    <w:rsid w:val="00B40E4B"/>
    <w:rsid w:val="00B52598"/>
    <w:rsid w:val="00B6385F"/>
    <w:rsid w:val="00B92259"/>
    <w:rsid w:val="00BB3AEF"/>
    <w:rsid w:val="00BD4B78"/>
    <w:rsid w:val="00BF45DF"/>
    <w:rsid w:val="00C079A3"/>
    <w:rsid w:val="00C16B7B"/>
    <w:rsid w:val="00C332E1"/>
    <w:rsid w:val="00C424C5"/>
    <w:rsid w:val="00C506D5"/>
    <w:rsid w:val="00C52FFB"/>
    <w:rsid w:val="00C72A41"/>
    <w:rsid w:val="00C966BD"/>
    <w:rsid w:val="00CB49EA"/>
    <w:rsid w:val="00CD6796"/>
    <w:rsid w:val="00CF1507"/>
    <w:rsid w:val="00D014E0"/>
    <w:rsid w:val="00D071A8"/>
    <w:rsid w:val="00D35A21"/>
    <w:rsid w:val="00D77A17"/>
    <w:rsid w:val="00D92F92"/>
    <w:rsid w:val="00DD0829"/>
    <w:rsid w:val="00DE5219"/>
    <w:rsid w:val="00DF0FB9"/>
    <w:rsid w:val="00DF1972"/>
    <w:rsid w:val="00E67CDC"/>
    <w:rsid w:val="00E8483A"/>
    <w:rsid w:val="00E91436"/>
    <w:rsid w:val="00EA0CED"/>
    <w:rsid w:val="00ED76BB"/>
    <w:rsid w:val="00EE41A4"/>
    <w:rsid w:val="00EF5FB1"/>
    <w:rsid w:val="00F163B9"/>
    <w:rsid w:val="00F2575E"/>
    <w:rsid w:val="00F353D3"/>
    <w:rsid w:val="00F40BF0"/>
    <w:rsid w:val="00F424BC"/>
    <w:rsid w:val="00F46986"/>
    <w:rsid w:val="00F527CE"/>
    <w:rsid w:val="00F80A60"/>
    <w:rsid w:val="00F85F11"/>
    <w:rsid w:val="00FD65D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9A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7E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68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7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7A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915"/>
    <w:pPr>
      <w:ind w:left="720"/>
      <w:contextualSpacing/>
    </w:pPr>
  </w:style>
  <w:style w:type="character" w:customStyle="1" w:styleId="Heading2Char">
    <w:name w:val="Heading 2 Char"/>
    <w:basedOn w:val="DefaultParagraphFont"/>
    <w:link w:val="Heading2"/>
    <w:uiPriority w:val="9"/>
    <w:rsid w:val="007868D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95A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795A6C"/>
    <w:rPr>
      <w:b/>
      <w:bCs/>
    </w:rPr>
  </w:style>
  <w:style w:type="character" w:customStyle="1" w:styleId="Heading3Char">
    <w:name w:val="Heading 3 Char"/>
    <w:basedOn w:val="DefaultParagraphFont"/>
    <w:link w:val="Heading3"/>
    <w:uiPriority w:val="9"/>
    <w:rsid w:val="00F2575E"/>
    <w:rPr>
      <w:rFonts w:asciiTheme="majorHAnsi" w:eastAsiaTheme="majorEastAsia" w:hAnsiTheme="majorHAnsi" w:cstheme="majorBidi"/>
      <w:b/>
      <w:bCs/>
      <w:color w:val="4F81BD" w:themeColor="accent1"/>
    </w:rPr>
  </w:style>
  <w:style w:type="table" w:styleId="TableGrid">
    <w:name w:val="Table Grid"/>
    <w:basedOn w:val="TableNormal"/>
    <w:uiPriority w:val="59"/>
    <w:rsid w:val="008F267A"/>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C9F"/>
    <w:rPr>
      <w:rFonts w:ascii="Tahoma" w:hAnsi="Tahoma" w:cs="Tahoma"/>
      <w:sz w:val="16"/>
      <w:szCs w:val="16"/>
    </w:rPr>
  </w:style>
  <w:style w:type="character" w:customStyle="1" w:styleId="Heading4Char">
    <w:name w:val="Heading 4 Char"/>
    <w:basedOn w:val="DefaultParagraphFont"/>
    <w:link w:val="Heading4"/>
    <w:uiPriority w:val="9"/>
    <w:rsid w:val="00057A8C"/>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557E0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A67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6763"/>
  </w:style>
  <w:style w:type="paragraph" w:styleId="Footer">
    <w:name w:val="footer"/>
    <w:basedOn w:val="Normal"/>
    <w:link w:val="FooterChar"/>
    <w:uiPriority w:val="99"/>
    <w:unhideWhenUsed/>
    <w:rsid w:val="00AA67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6763"/>
  </w:style>
  <w:style w:type="character" w:styleId="CommentReference">
    <w:name w:val="annotation reference"/>
    <w:basedOn w:val="DefaultParagraphFont"/>
    <w:uiPriority w:val="99"/>
    <w:semiHidden/>
    <w:unhideWhenUsed/>
    <w:rsid w:val="003A4FE5"/>
    <w:rPr>
      <w:sz w:val="16"/>
      <w:szCs w:val="16"/>
    </w:rPr>
  </w:style>
  <w:style w:type="paragraph" w:styleId="CommentText">
    <w:name w:val="annotation text"/>
    <w:basedOn w:val="Normal"/>
    <w:link w:val="CommentTextChar"/>
    <w:uiPriority w:val="99"/>
    <w:semiHidden/>
    <w:unhideWhenUsed/>
    <w:rsid w:val="003A4FE5"/>
    <w:pPr>
      <w:spacing w:line="240" w:lineRule="auto"/>
    </w:pPr>
    <w:rPr>
      <w:sz w:val="20"/>
      <w:szCs w:val="20"/>
    </w:rPr>
  </w:style>
  <w:style w:type="character" w:customStyle="1" w:styleId="CommentTextChar">
    <w:name w:val="Comment Text Char"/>
    <w:basedOn w:val="DefaultParagraphFont"/>
    <w:link w:val="CommentText"/>
    <w:uiPriority w:val="99"/>
    <w:semiHidden/>
    <w:rsid w:val="003A4FE5"/>
    <w:rPr>
      <w:sz w:val="20"/>
      <w:szCs w:val="20"/>
    </w:rPr>
  </w:style>
  <w:style w:type="paragraph" w:styleId="CommentSubject">
    <w:name w:val="annotation subject"/>
    <w:basedOn w:val="CommentText"/>
    <w:next w:val="CommentText"/>
    <w:link w:val="CommentSubjectChar"/>
    <w:uiPriority w:val="99"/>
    <w:semiHidden/>
    <w:unhideWhenUsed/>
    <w:rsid w:val="003A4FE5"/>
    <w:rPr>
      <w:b/>
      <w:bCs/>
    </w:rPr>
  </w:style>
  <w:style w:type="character" w:customStyle="1" w:styleId="CommentSubjectChar">
    <w:name w:val="Comment Subject Char"/>
    <w:basedOn w:val="CommentTextChar"/>
    <w:link w:val="CommentSubject"/>
    <w:uiPriority w:val="99"/>
    <w:semiHidden/>
    <w:rsid w:val="003A4FE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7E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68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7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7A8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915"/>
    <w:pPr>
      <w:ind w:left="720"/>
      <w:contextualSpacing/>
    </w:pPr>
  </w:style>
  <w:style w:type="character" w:customStyle="1" w:styleId="Heading2Char">
    <w:name w:val="Heading 2 Char"/>
    <w:basedOn w:val="DefaultParagraphFont"/>
    <w:link w:val="Heading2"/>
    <w:uiPriority w:val="9"/>
    <w:rsid w:val="007868D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95A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795A6C"/>
    <w:rPr>
      <w:b/>
      <w:bCs/>
    </w:rPr>
  </w:style>
  <w:style w:type="character" w:customStyle="1" w:styleId="Heading3Char">
    <w:name w:val="Heading 3 Char"/>
    <w:basedOn w:val="DefaultParagraphFont"/>
    <w:link w:val="Heading3"/>
    <w:uiPriority w:val="9"/>
    <w:rsid w:val="00F2575E"/>
    <w:rPr>
      <w:rFonts w:asciiTheme="majorHAnsi" w:eastAsiaTheme="majorEastAsia" w:hAnsiTheme="majorHAnsi" w:cstheme="majorBidi"/>
      <w:b/>
      <w:bCs/>
      <w:color w:val="4F81BD" w:themeColor="accent1"/>
    </w:rPr>
  </w:style>
  <w:style w:type="table" w:styleId="TableGrid">
    <w:name w:val="Table Grid"/>
    <w:basedOn w:val="TableNormal"/>
    <w:uiPriority w:val="59"/>
    <w:rsid w:val="008F267A"/>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C9F"/>
    <w:rPr>
      <w:rFonts w:ascii="Tahoma" w:hAnsi="Tahoma" w:cs="Tahoma"/>
      <w:sz w:val="16"/>
      <w:szCs w:val="16"/>
    </w:rPr>
  </w:style>
  <w:style w:type="character" w:customStyle="1" w:styleId="Heading4Char">
    <w:name w:val="Heading 4 Char"/>
    <w:basedOn w:val="DefaultParagraphFont"/>
    <w:link w:val="Heading4"/>
    <w:uiPriority w:val="9"/>
    <w:rsid w:val="00057A8C"/>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557E0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A67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6763"/>
  </w:style>
  <w:style w:type="paragraph" w:styleId="Footer">
    <w:name w:val="footer"/>
    <w:basedOn w:val="Normal"/>
    <w:link w:val="FooterChar"/>
    <w:uiPriority w:val="99"/>
    <w:unhideWhenUsed/>
    <w:rsid w:val="00AA67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6763"/>
  </w:style>
  <w:style w:type="character" w:styleId="CommentReference">
    <w:name w:val="annotation reference"/>
    <w:basedOn w:val="DefaultParagraphFont"/>
    <w:uiPriority w:val="99"/>
    <w:semiHidden/>
    <w:unhideWhenUsed/>
    <w:rsid w:val="003A4FE5"/>
    <w:rPr>
      <w:sz w:val="16"/>
      <w:szCs w:val="16"/>
    </w:rPr>
  </w:style>
  <w:style w:type="paragraph" w:styleId="CommentText">
    <w:name w:val="annotation text"/>
    <w:basedOn w:val="Normal"/>
    <w:link w:val="CommentTextChar"/>
    <w:uiPriority w:val="99"/>
    <w:semiHidden/>
    <w:unhideWhenUsed/>
    <w:rsid w:val="003A4FE5"/>
    <w:pPr>
      <w:spacing w:line="240" w:lineRule="auto"/>
    </w:pPr>
    <w:rPr>
      <w:sz w:val="20"/>
      <w:szCs w:val="20"/>
    </w:rPr>
  </w:style>
  <w:style w:type="character" w:customStyle="1" w:styleId="CommentTextChar">
    <w:name w:val="Comment Text Char"/>
    <w:basedOn w:val="DefaultParagraphFont"/>
    <w:link w:val="CommentText"/>
    <w:uiPriority w:val="99"/>
    <w:semiHidden/>
    <w:rsid w:val="003A4FE5"/>
    <w:rPr>
      <w:sz w:val="20"/>
      <w:szCs w:val="20"/>
    </w:rPr>
  </w:style>
  <w:style w:type="paragraph" w:styleId="CommentSubject">
    <w:name w:val="annotation subject"/>
    <w:basedOn w:val="CommentText"/>
    <w:next w:val="CommentText"/>
    <w:link w:val="CommentSubjectChar"/>
    <w:uiPriority w:val="99"/>
    <w:semiHidden/>
    <w:unhideWhenUsed/>
    <w:rsid w:val="003A4FE5"/>
    <w:rPr>
      <w:b/>
      <w:bCs/>
    </w:rPr>
  </w:style>
  <w:style w:type="character" w:customStyle="1" w:styleId="CommentSubjectChar">
    <w:name w:val="Comment Subject Char"/>
    <w:basedOn w:val="CommentTextChar"/>
    <w:link w:val="CommentSubject"/>
    <w:uiPriority w:val="99"/>
    <w:semiHidden/>
    <w:rsid w:val="003A4F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3899">
      <w:bodyDiv w:val="1"/>
      <w:marLeft w:val="0"/>
      <w:marRight w:val="0"/>
      <w:marTop w:val="0"/>
      <w:marBottom w:val="0"/>
      <w:divBdr>
        <w:top w:val="none" w:sz="0" w:space="0" w:color="auto"/>
        <w:left w:val="none" w:sz="0" w:space="0" w:color="auto"/>
        <w:bottom w:val="none" w:sz="0" w:space="0" w:color="auto"/>
        <w:right w:val="none" w:sz="0" w:space="0" w:color="auto"/>
      </w:divBdr>
      <w:divsChild>
        <w:div w:id="78215606">
          <w:marLeft w:val="0"/>
          <w:marRight w:val="0"/>
          <w:marTop w:val="0"/>
          <w:marBottom w:val="0"/>
          <w:divBdr>
            <w:top w:val="none" w:sz="0" w:space="0" w:color="auto"/>
            <w:left w:val="none" w:sz="0" w:space="0" w:color="auto"/>
            <w:bottom w:val="none" w:sz="0" w:space="0" w:color="auto"/>
            <w:right w:val="none" w:sz="0" w:space="0" w:color="auto"/>
          </w:divBdr>
          <w:divsChild>
            <w:div w:id="1541821913">
              <w:marLeft w:val="0"/>
              <w:marRight w:val="0"/>
              <w:marTop w:val="0"/>
              <w:marBottom w:val="0"/>
              <w:divBdr>
                <w:top w:val="none" w:sz="0" w:space="0" w:color="auto"/>
                <w:left w:val="none" w:sz="0" w:space="0" w:color="auto"/>
                <w:bottom w:val="none" w:sz="0" w:space="0" w:color="auto"/>
                <w:right w:val="none" w:sz="0" w:space="0" w:color="auto"/>
              </w:divBdr>
              <w:divsChild>
                <w:div w:id="1878542040">
                  <w:marLeft w:val="0"/>
                  <w:marRight w:val="0"/>
                  <w:marTop w:val="0"/>
                  <w:marBottom w:val="0"/>
                  <w:divBdr>
                    <w:top w:val="none" w:sz="0" w:space="0" w:color="auto"/>
                    <w:left w:val="none" w:sz="0" w:space="0" w:color="auto"/>
                    <w:bottom w:val="none" w:sz="0" w:space="0" w:color="auto"/>
                    <w:right w:val="none" w:sz="0" w:space="0" w:color="auto"/>
                  </w:divBdr>
                  <w:divsChild>
                    <w:div w:id="1354576495">
                      <w:marLeft w:val="0"/>
                      <w:marRight w:val="0"/>
                      <w:marTop w:val="0"/>
                      <w:marBottom w:val="0"/>
                      <w:divBdr>
                        <w:top w:val="none" w:sz="0" w:space="0" w:color="auto"/>
                        <w:left w:val="none" w:sz="0" w:space="0" w:color="auto"/>
                        <w:bottom w:val="none" w:sz="0" w:space="0" w:color="auto"/>
                        <w:right w:val="none" w:sz="0" w:space="0" w:color="auto"/>
                      </w:divBdr>
                      <w:divsChild>
                        <w:div w:id="11216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6D7F1004.dotm</Template>
  <TotalTime>0</TotalTime>
  <Pages>4</Pages>
  <Words>942</Words>
  <Characters>5183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Corbalan, G. (Gemma)</dc:creator>
  <cp:lastModifiedBy>Jong, Y.C. de (Yvonne)</cp:lastModifiedBy>
  <cp:revision>2</cp:revision>
  <cp:lastPrinted>2017-02-07T09:00:00Z</cp:lastPrinted>
  <dcterms:created xsi:type="dcterms:W3CDTF">2017-02-21T13:45:00Z</dcterms:created>
  <dcterms:modified xsi:type="dcterms:W3CDTF">2017-02-21T13:45:00Z</dcterms:modified>
</cp:coreProperties>
</file>